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rsidR="001E7F33" w:rsidTr="009F409A">
        <w:tc>
          <w:tcPr>
            <w:tcW w:w="3227" w:type="dxa"/>
          </w:tcPr>
          <w:p w:rsidR="001E7F33" w:rsidRPr="009F409A" w:rsidRDefault="001E7F33" w:rsidP="009F409A">
            <w:pPr>
              <w:jc w:val="center"/>
              <w:rPr>
                <w:b/>
              </w:rPr>
            </w:pPr>
            <w:r w:rsidRPr="009F409A">
              <w:rPr>
                <w:b/>
              </w:rPr>
              <w:t>ỦY BAN NHÂN DÂN</w:t>
            </w:r>
          </w:p>
          <w:p w:rsidR="001E7F33" w:rsidRPr="009F409A" w:rsidRDefault="009F409A" w:rsidP="009F409A">
            <w:pPr>
              <w:spacing w:line="360" w:lineRule="auto"/>
              <w:jc w:val="center"/>
              <w:rPr>
                <w:b/>
              </w:rPr>
            </w:pPr>
            <w:r>
              <w:rPr>
                <w:b/>
                <w:noProof/>
              </w:rPr>
              <mc:AlternateContent>
                <mc:Choice Requires="wps">
                  <w:drawing>
                    <wp:anchor distT="0" distB="0" distL="114300" distR="114300" simplePos="0" relativeHeight="251660288" behindDoc="0" locked="0" layoutInCell="1" allowOverlap="1" wp14:anchorId="609A9441" wp14:editId="253664BF">
                      <wp:simplePos x="0" y="0"/>
                      <wp:positionH relativeFrom="column">
                        <wp:posOffset>382905</wp:posOffset>
                      </wp:positionH>
                      <wp:positionV relativeFrom="paragraph">
                        <wp:posOffset>220207</wp:posOffset>
                      </wp:positionV>
                      <wp:extent cx="111315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1113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5pt,17.35pt" to="117.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" strokecolor="#4579b8 [3044]"/>
                  </w:pict>
                </mc:Fallback>
              </mc:AlternateContent>
            </w:r>
            <w:r w:rsidR="001E7F33" w:rsidRPr="009F409A">
              <w:rPr>
                <w:b/>
              </w:rPr>
              <w:t>XÃ BÙI LA NHÂN</w:t>
            </w:r>
          </w:p>
          <w:p w:rsidR="001E7F33" w:rsidRDefault="001E7F33" w:rsidP="009F409A">
            <w:pPr>
              <w:spacing w:line="360" w:lineRule="auto"/>
              <w:jc w:val="center"/>
            </w:pPr>
            <w:r>
              <w:t>Số:</w:t>
            </w:r>
            <w:r w:rsidR="00660622">
              <w:t xml:space="preserve"> </w:t>
            </w:r>
            <w:r w:rsidR="00660622" w:rsidRPr="00660622">
              <w:rPr>
                <w:b/>
              </w:rPr>
              <w:t>39</w:t>
            </w:r>
            <w:r>
              <w:t>/TB-UBND</w:t>
            </w:r>
          </w:p>
        </w:tc>
        <w:tc>
          <w:tcPr>
            <w:tcW w:w="6061" w:type="dxa"/>
          </w:tcPr>
          <w:p w:rsidR="001E7F33" w:rsidRPr="009F409A" w:rsidRDefault="001E7F33" w:rsidP="009F409A">
            <w:pPr>
              <w:jc w:val="center"/>
              <w:rPr>
                <w:b/>
              </w:rPr>
            </w:pPr>
            <w:r w:rsidRPr="009F409A">
              <w:rPr>
                <w:b/>
              </w:rPr>
              <w:t>CỘNG HÒA XÃ HỘI CHỦ NGHĨA VIỆT NAM</w:t>
            </w:r>
          </w:p>
          <w:p w:rsidR="009F409A" w:rsidRPr="009F409A" w:rsidRDefault="009F409A" w:rsidP="009F409A">
            <w:pPr>
              <w:spacing w:line="360" w:lineRule="auto"/>
              <w:jc w:val="center"/>
              <w:rPr>
                <w:b/>
              </w:rPr>
            </w:pPr>
            <w:r>
              <w:rPr>
                <w:b/>
                <w:noProof/>
              </w:rPr>
              <mc:AlternateContent>
                <mc:Choice Requires="wps">
                  <w:drawing>
                    <wp:anchor distT="0" distB="0" distL="114300" distR="114300" simplePos="0" relativeHeight="251661312" behindDoc="0" locked="0" layoutInCell="1" allowOverlap="1" wp14:anchorId="32C3B2C7" wp14:editId="18AE4966">
                      <wp:simplePos x="0" y="0"/>
                      <wp:positionH relativeFrom="column">
                        <wp:posOffset>846371</wp:posOffset>
                      </wp:positionH>
                      <wp:positionV relativeFrom="paragraph">
                        <wp:posOffset>220538</wp:posOffset>
                      </wp:positionV>
                      <wp:extent cx="2027583"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20275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65pt,17.35pt" to="226.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" strokecolor="#4579b8 [3044]"/>
                  </w:pict>
                </mc:Fallback>
              </mc:AlternateContent>
            </w:r>
            <w:r w:rsidRPr="009F409A">
              <w:rPr>
                <w:b/>
              </w:rPr>
              <w:t>Độc lập - Tự do - Hạnh Phúc</w:t>
            </w:r>
          </w:p>
          <w:p w:rsidR="001E7F33" w:rsidRPr="009F409A" w:rsidRDefault="001E7F33" w:rsidP="009F409A">
            <w:pPr>
              <w:spacing w:line="360" w:lineRule="auto"/>
              <w:jc w:val="center"/>
              <w:rPr>
                <w:i/>
              </w:rPr>
            </w:pPr>
            <w:r w:rsidRPr="009F409A">
              <w:rPr>
                <w:i/>
              </w:rPr>
              <w:t>Bùi La Nhân, ngày 14 tháng 5 năm 2024</w:t>
            </w:r>
          </w:p>
        </w:tc>
      </w:tr>
    </w:tbl>
    <w:p w:rsidR="009F409A" w:rsidRDefault="009F409A" w:rsidP="00A46668">
      <w:pPr>
        <w:jc w:val="center"/>
        <w:rPr>
          <w:b/>
        </w:rPr>
      </w:pPr>
    </w:p>
    <w:p w:rsidR="00666B2B" w:rsidRPr="00A46668" w:rsidRDefault="00A46668" w:rsidP="00A46668">
      <w:pPr>
        <w:jc w:val="center"/>
        <w:rPr>
          <w:b/>
        </w:rPr>
      </w:pPr>
      <w:r w:rsidRPr="00A46668">
        <w:rPr>
          <w:b/>
        </w:rPr>
        <w:t>THÔNG BÁO</w:t>
      </w:r>
    </w:p>
    <w:p w:rsidR="00A46668" w:rsidRDefault="00A46668" w:rsidP="009F409A">
      <w:pPr>
        <w:ind w:firstLine="720"/>
        <w:jc w:val="center"/>
        <w:rPr>
          <w:b/>
        </w:rPr>
      </w:pPr>
      <w:r w:rsidRPr="00A46668">
        <w:rPr>
          <w:b/>
        </w:rPr>
        <w:t>Về việc đẩy nhanh tiến độ thu hoạch lúa vụ Xuân</w:t>
      </w:r>
      <w:r>
        <w:rPr>
          <w:b/>
        </w:rPr>
        <w:t xml:space="preserve"> 2024</w:t>
      </w:r>
      <w:r w:rsidRPr="00A46668">
        <w:rPr>
          <w:b/>
        </w:rPr>
        <w:t>,</w:t>
      </w:r>
    </w:p>
    <w:p w:rsidR="00A46668" w:rsidRDefault="00A46668" w:rsidP="009F409A">
      <w:pPr>
        <w:ind w:firstLine="720"/>
        <w:jc w:val="center"/>
        <w:rPr>
          <w:b/>
        </w:rPr>
      </w:pPr>
      <w:r w:rsidRPr="00A46668">
        <w:rPr>
          <w:b/>
        </w:rPr>
        <w:t>Chuẩn bị sản xuất vụ Hè Thu năm 2024</w:t>
      </w:r>
    </w:p>
    <w:p w:rsidR="009F409A" w:rsidRDefault="009F409A" w:rsidP="00660622">
      <w:pPr>
        <w:ind w:firstLine="720"/>
        <w:jc w:val="both"/>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1925458</wp:posOffset>
                </wp:positionH>
                <wp:positionV relativeFrom="paragraph">
                  <wp:posOffset>13087</wp:posOffset>
                </wp:positionV>
                <wp:extent cx="2258060" cy="1"/>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25806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6pt,1.05pt" to="329.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" strokecolor="#4579b8 [3044]"/>
            </w:pict>
          </mc:Fallback>
        </mc:AlternateContent>
      </w:r>
    </w:p>
    <w:p w:rsidR="00A46668" w:rsidRPr="009F409A" w:rsidRDefault="00BE012C" w:rsidP="00660622">
      <w:pPr>
        <w:ind w:firstLine="720"/>
        <w:jc w:val="both"/>
      </w:pPr>
      <w:r w:rsidRPr="009F409A">
        <w:t>Kính gửi: Toàn thể cán bộ và nhân dân trên địa bàn xã Bùi La Nhân</w:t>
      </w:r>
      <w:r w:rsidR="009F409A" w:rsidRPr="009F409A">
        <w:t>.</w:t>
      </w:r>
    </w:p>
    <w:p w:rsidR="009F409A" w:rsidRDefault="009F409A" w:rsidP="00660622">
      <w:pPr>
        <w:ind w:firstLine="720"/>
        <w:jc w:val="both"/>
        <w:rPr>
          <w:b/>
        </w:rPr>
      </w:pPr>
    </w:p>
    <w:p w:rsidR="00BE012C" w:rsidRDefault="00BE012C" w:rsidP="00660622">
      <w:pPr>
        <w:ind w:firstLine="720"/>
        <w:jc w:val="both"/>
      </w:pPr>
      <w:r w:rsidRPr="00997CA1">
        <w:t xml:space="preserve">1. Đến thời điểm </w:t>
      </w:r>
      <w:r w:rsidR="00874580" w:rsidRPr="00997CA1">
        <w:t xml:space="preserve">này tiến độ thu hoạch lúa vụ Xuân đã đạt trên 90%. Số diện tích còn lại chủ yếu ở HTX </w:t>
      </w:r>
      <w:r w:rsidR="00997CA1">
        <w:t xml:space="preserve">Long Thành, vùng biền  HTX Đức La, vùng Quán Tre, vùng Hà của HTX Yên Nhân. Theo thông tin dự báo của trung tâ, khí tượng </w:t>
      </w:r>
      <w:r w:rsidR="002070F3">
        <w:t xml:space="preserve">thủy văn thì trong ít ngày tới thời tiết vẫn tiếp tục </w:t>
      </w:r>
      <w:r w:rsidR="00C7005B">
        <w:t xml:space="preserve">mưa rào và giông tập trung vào thời điểm </w:t>
      </w:r>
      <w:r w:rsidR="00A5070C">
        <w:t>chập tối. Nên đề nghị bà con nhân dân tranh thủ gặt hết diện tích còn lại và có biện pháp che đậy cẩn thận để hạn chế gây ướt , hư hỏng lúa.</w:t>
      </w:r>
    </w:p>
    <w:p w:rsidR="00A5070C" w:rsidRDefault="00A5070C" w:rsidP="00660622">
      <w:pPr>
        <w:ind w:firstLine="720"/>
        <w:jc w:val="both"/>
      </w:pPr>
      <w:r>
        <w:t xml:space="preserve">2. </w:t>
      </w:r>
      <w:r w:rsidR="005E66EB">
        <w:t xml:space="preserve">Giám đốc các HTX căn cứ vào kế hoạch sản xuất và tình hình thu hoạch của nhân dân để có lịch bơm nước cụ thể để nhân dân </w:t>
      </w:r>
      <w:r w:rsidR="00E16125">
        <w:t>thu hoạch vụ Xuân, sản xuất hè thu</w:t>
      </w:r>
      <w:r w:rsidR="00523000">
        <w:t xml:space="preserve"> thuận lợi; Chỉ đạo tuyên truyền nhân dân tổ chức vệ sinh đồng ruộng, thu gom rơm rạ, bao lọ thuốc bảo vệ thực vật, ni lông trên đồng ruộng, có biện pháp xử lý phù hợp tránh ảnh hưởng đến công tác sản xuất những vụ sau.</w:t>
      </w:r>
    </w:p>
    <w:p w:rsidR="00660622" w:rsidRDefault="00660622" w:rsidP="00660622">
      <w:pPr>
        <w:ind w:firstLine="720"/>
        <w:jc w:val="both"/>
      </w:pPr>
      <w:r>
        <w:t xml:space="preserve">Theo lịch chung của UBND huyện thì lịch gieo bắc đối </w:t>
      </w:r>
      <w:r w:rsidR="00B10AB0">
        <w:t xml:space="preserve">với vùng hè thu chạy lụt là từ ngày 25/5/2024 đến ngày 5/6/2024, vùng sản xuất thâm canh gieo bắc từ ngày 25/05/2024 đến ngày 10/6/2024. Do vậy đề nghị nhân dân chuẩn </w:t>
      </w:r>
      <w:bookmarkStart w:id="0" w:name="_GoBack"/>
      <w:bookmarkEnd w:id="0"/>
      <w:r w:rsidR="00B10AB0">
        <w:t xml:space="preserve">bị </w:t>
      </w:r>
      <w:r w:rsidR="006E0B72">
        <w:t xml:space="preserve">ruộng kỹ càng  không </w:t>
      </w:r>
      <w:r w:rsidR="007E4D4A">
        <w:t>để cho lúa vụ xuân rơi vãi lên hết</w:t>
      </w:r>
      <w:r w:rsidR="00E47741">
        <w:t xml:space="preserve"> lúa mới gieo cấy vụ hè thu. </w:t>
      </w:r>
    </w:p>
    <w:p w:rsidR="00E47741" w:rsidRDefault="00E47741" w:rsidP="00660622">
      <w:pPr>
        <w:ind w:firstLine="720"/>
        <w:jc w:val="both"/>
      </w:pPr>
      <w:r>
        <w:t>3. Đề nghị các HTX tiếp tục quan tâm tu sữa hệ thống giao thông thủy lợi nội đồ</w:t>
      </w:r>
      <w:r w:rsidR="00BA77B5">
        <w:t xml:space="preserve">ng, sản xuất tưới tiêu thuận lợi. Mặt trận tổ quốc, các đoàn thể, chi bộ, thôn xóm, các thành viên ban chỉ đạo sản xuất các tổ công tác phụ trách </w:t>
      </w:r>
      <w:r w:rsidR="005651C3">
        <w:t xml:space="preserve">các thôn tăng cường vận động nhân dân thực hiện tốt đề án sản xuất, kế hoạch sản xuất của các HTX. Tổ chức sản xuất khép kín diện tích hè Thu theo quy định không bỏ </w:t>
      </w:r>
      <w:r w:rsidR="00FD2C24">
        <w:t xml:space="preserve">hoang, không để lúa tái sinh. Khuyến nông hướng hướng dẫn cụ thể quy trình sản xuất hè Thu để nhân dân thực hiện./. </w:t>
      </w:r>
    </w:p>
    <w:p w:rsidR="009F409A" w:rsidRDefault="009F409A" w:rsidP="00660622">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D2C24" w:rsidTr="009F409A">
        <w:tc>
          <w:tcPr>
            <w:tcW w:w="4644" w:type="dxa"/>
          </w:tcPr>
          <w:p w:rsidR="00FD2C24" w:rsidRPr="009F409A" w:rsidRDefault="006E0B72" w:rsidP="00660622">
            <w:pPr>
              <w:jc w:val="both"/>
              <w:rPr>
                <w:b/>
                <w:i/>
                <w:sz w:val="24"/>
                <w:szCs w:val="24"/>
              </w:rPr>
            </w:pPr>
            <w:r w:rsidRPr="009F409A">
              <w:rPr>
                <w:b/>
                <w:i/>
                <w:sz w:val="24"/>
                <w:szCs w:val="24"/>
              </w:rPr>
              <w:t>Nơi nhận:</w:t>
            </w:r>
          </w:p>
          <w:p w:rsidR="009F409A" w:rsidRPr="009F409A" w:rsidRDefault="009F409A" w:rsidP="00660622">
            <w:pPr>
              <w:jc w:val="both"/>
              <w:rPr>
                <w:sz w:val="24"/>
                <w:szCs w:val="24"/>
              </w:rPr>
            </w:pPr>
            <w:r w:rsidRPr="009F409A">
              <w:rPr>
                <w:sz w:val="24"/>
                <w:szCs w:val="24"/>
              </w:rPr>
              <w:t>- Như trên;</w:t>
            </w:r>
          </w:p>
          <w:p w:rsidR="006E0B72" w:rsidRPr="009F409A" w:rsidRDefault="006E0B72" w:rsidP="00660622">
            <w:pPr>
              <w:jc w:val="both"/>
              <w:rPr>
                <w:sz w:val="24"/>
                <w:szCs w:val="24"/>
              </w:rPr>
            </w:pPr>
            <w:r w:rsidRPr="009F409A">
              <w:rPr>
                <w:sz w:val="24"/>
                <w:szCs w:val="24"/>
              </w:rPr>
              <w:t>- BCĐSX xã;</w:t>
            </w:r>
          </w:p>
          <w:p w:rsidR="006E0B72" w:rsidRDefault="006E0B72" w:rsidP="00660622">
            <w:pPr>
              <w:jc w:val="both"/>
            </w:pPr>
            <w:r w:rsidRPr="009F409A">
              <w:rPr>
                <w:sz w:val="24"/>
                <w:szCs w:val="24"/>
              </w:rPr>
              <w:t xml:space="preserve">- </w:t>
            </w:r>
            <w:r w:rsidR="009F409A" w:rsidRPr="009F409A">
              <w:rPr>
                <w:sz w:val="24"/>
                <w:szCs w:val="24"/>
              </w:rPr>
              <w:t>Lưu:VT.</w:t>
            </w:r>
          </w:p>
        </w:tc>
        <w:tc>
          <w:tcPr>
            <w:tcW w:w="4644" w:type="dxa"/>
          </w:tcPr>
          <w:p w:rsidR="00FD2C24" w:rsidRPr="009F409A" w:rsidRDefault="009F409A" w:rsidP="009F409A">
            <w:pPr>
              <w:jc w:val="center"/>
              <w:rPr>
                <w:b/>
              </w:rPr>
            </w:pPr>
            <w:r w:rsidRPr="009F409A">
              <w:rPr>
                <w:b/>
              </w:rPr>
              <w:t>TM. ỦY BAN NHÂN DÂN</w:t>
            </w:r>
          </w:p>
          <w:p w:rsidR="009F409A" w:rsidRPr="009F409A" w:rsidRDefault="009F409A" w:rsidP="009F409A">
            <w:pPr>
              <w:jc w:val="center"/>
              <w:rPr>
                <w:b/>
              </w:rPr>
            </w:pPr>
            <w:r w:rsidRPr="009F409A">
              <w:rPr>
                <w:b/>
              </w:rPr>
              <w:t>KT. CHỦ TỊCH</w:t>
            </w:r>
          </w:p>
          <w:p w:rsidR="009F409A" w:rsidRPr="009F409A" w:rsidRDefault="009F409A" w:rsidP="009F409A">
            <w:pPr>
              <w:jc w:val="center"/>
              <w:rPr>
                <w:b/>
              </w:rPr>
            </w:pPr>
            <w:r w:rsidRPr="009F409A">
              <w:rPr>
                <w:b/>
              </w:rPr>
              <w:t>PHÓ CHỦ TỊCH</w:t>
            </w:r>
          </w:p>
          <w:p w:rsidR="009F409A" w:rsidRPr="009F409A" w:rsidRDefault="009F409A" w:rsidP="009F409A">
            <w:pPr>
              <w:jc w:val="center"/>
              <w:rPr>
                <w:b/>
              </w:rPr>
            </w:pPr>
          </w:p>
          <w:p w:rsidR="009F409A" w:rsidRPr="009F409A" w:rsidRDefault="009F409A" w:rsidP="009F409A">
            <w:pPr>
              <w:jc w:val="center"/>
              <w:rPr>
                <w:b/>
              </w:rPr>
            </w:pPr>
          </w:p>
          <w:p w:rsidR="009F409A" w:rsidRPr="009F409A" w:rsidRDefault="009F409A" w:rsidP="009F409A">
            <w:pPr>
              <w:jc w:val="center"/>
              <w:rPr>
                <w:b/>
              </w:rPr>
            </w:pPr>
          </w:p>
          <w:p w:rsidR="009F409A" w:rsidRDefault="009F409A" w:rsidP="009F409A">
            <w:pPr>
              <w:jc w:val="center"/>
            </w:pPr>
            <w:r w:rsidRPr="009F409A">
              <w:rPr>
                <w:b/>
              </w:rPr>
              <w:t>Bùi Trung Tín</w:t>
            </w:r>
          </w:p>
        </w:tc>
      </w:tr>
    </w:tbl>
    <w:p w:rsidR="00FD2C24" w:rsidRPr="00997CA1" w:rsidRDefault="00FD2C24" w:rsidP="00660622">
      <w:pPr>
        <w:ind w:firstLine="720"/>
        <w:jc w:val="both"/>
      </w:pPr>
    </w:p>
    <w:sectPr w:rsidR="00FD2C24" w:rsidRPr="00997CA1" w:rsidSect="007653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33"/>
    <w:rsid w:val="001E7F33"/>
    <w:rsid w:val="002070F3"/>
    <w:rsid w:val="002C4AB0"/>
    <w:rsid w:val="00523000"/>
    <w:rsid w:val="005651C3"/>
    <w:rsid w:val="005E66EB"/>
    <w:rsid w:val="00654D5D"/>
    <w:rsid w:val="00660622"/>
    <w:rsid w:val="00666B2B"/>
    <w:rsid w:val="006E0B72"/>
    <w:rsid w:val="007653CC"/>
    <w:rsid w:val="007E4D4A"/>
    <w:rsid w:val="008171C7"/>
    <w:rsid w:val="00874580"/>
    <w:rsid w:val="00997CA1"/>
    <w:rsid w:val="009F409A"/>
    <w:rsid w:val="00A46668"/>
    <w:rsid w:val="00A5070C"/>
    <w:rsid w:val="00B10AB0"/>
    <w:rsid w:val="00B823A8"/>
    <w:rsid w:val="00BA77B5"/>
    <w:rsid w:val="00BE012C"/>
    <w:rsid w:val="00C7005B"/>
    <w:rsid w:val="00D11406"/>
    <w:rsid w:val="00E16125"/>
    <w:rsid w:val="00E47741"/>
    <w:rsid w:val="00FD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D14D2-F642-4904-A9D4-7BCF1052703A}"/>
</file>

<file path=customXml/itemProps2.xml><?xml version="1.0" encoding="utf-8"?>
<ds:datastoreItem xmlns:ds="http://schemas.openxmlformats.org/officeDocument/2006/customXml" ds:itemID="{951B2BA2-2BFD-41F6-8E95-BAE904185C65}"/>
</file>

<file path=customXml/itemProps3.xml><?xml version="1.0" encoding="utf-8"?>
<ds:datastoreItem xmlns:ds="http://schemas.openxmlformats.org/officeDocument/2006/customXml" ds:itemID="{8BBE0589-DFD4-4C7B-9C43-FB6E06D7F9F9}"/>
</file>

<file path=docProps/app.xml><?xml version="1.0" encoding="utf-8"?>
<Properties xmlns="http://schemas.openxmlformats.org/officeDocument/2006/extended-properties" xmlns:vt="http://schemas.openxmlformats.org/officeDocument/2006/docPropsVTypes">
  <Template>Normal</Template>
  <TotalTime>46</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2</cp:revision>
  <dcterms:created xsi:type="dcterms:W3CDTF">2024-05-14T03:08:00Z</dcterms:created>
  <dcterms:modified xsi:type="dcterms:W3CDTF">2024-05-14T03:59:00Z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